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79" w:rsidRDefault="000E3D79" w:rsidP="000E3D79">
      <w:pPr>
        <w:pStyle w:val="Corpsdetexte"/>
        <w:spacing w:line="249" w:lineRule="auto"/>
        <w:ind w:left="1843" w:hanging="142"/>
        <w:rPr>
          <w:color w:val="231F20"/>
          <w:u w:color="231F20"/>
        </w:rPr>
      </w:pPr>
      <w:r>
        <w:rPr>
          <w:rFonts w:ascii="Arial Narrow" w:hAnsi="Arial Narrow" w:cs="Arial"/>
          <w:b/>
          <w:noProof/>
          <w:sz w:val="24"/>
          <w:szCs w:val="24"/>
          <w:lang w:eastAsia="fr-FR"/>
        </w:rPr>
        <w:drawing>
          <wp:inline distT="0" distB="0" distL="0" distR="0">
            <wp:extent cx="3209925" cy="1057275"/>
            <wp:effectExtent l="0" t="0" r="0" b="0"/>
            <wp:docPr id="1" name="Image 1" descr="intercolle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college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9925" cy="1057275"/>
                    </a:xfrm>
                    <a:prstGeom prst="rect">
                      <a:avLst/>
                    </a:prstGeom>
                    <a:noFill/>
                    <a:ln>
                      <a:noFill/>
                    </a:ln>
                  </pic:spPr>
                </pic:pic>
              </a:graphicData>
            </a:graphic>
          </wp:inline>
        </w:drawing>
      </w:r>
    </w:p>
    <w:p w:rsidR="000E3D79" w:rsidRDefault="000E3D79" w:rsidP="0066364C">
      <w:pPr>
        <w:pStyle w:val="Corpsdetexte"/>
        <w:spacing w:line="249" w:lineRule="auto"/>
        <w:rPr>
          <w:color w:val="231F20"/>
          <w:u w:color="231F20"/>
        </w:rPr>
      </w:pPr>
    </w:p>
    <w:p w:rsidR="00F449F4" w:rsidRPr="0057687D" w:rsidRDefault="0057687D" w:rsidP="00A13D1E">
      <w:pPr>
        <w:pStyle w:val="Corpsdetexte"/>
        <w:spacing w:after="0" w:line="240" w:lineRule="auto"/>
        <w:ind w:left="5664" w:firstLine="708"/>
        <w:rPr>
          <w:u w:color="231F20"/>
        </w:rPr>
      </w:pPr>
      <w:r w:rsidRPr="0057687D">
        <w:rPr>
          <w:u w:color="231F20"/>
        </w:rPr>
        <w:t>Toulouse le 16 avril 2021</w:t>
      </w:r>
    </w:p>
    <w:p w:rsidR="000910BA" w:rsidRPr="009D6690" w:rsidRDefault="000910BA" w:rsidP="00A13D1E">
      <w:pPr>
        <w:pStyle w:val="Corpsdetexte"/>
        <w:spacing w:after="0" w:line="240" w:lineRule="auto"/>
        <w:ind w:left="5664" w:firstLine="708"/>
        <w:rPr>
          <w:color w:val="00B050"/>
          <w:u w:color="231F20"/>
        </w:rPr>
      </w:pPr>
    </w:p>
    <w:p w:rsidR="000910BA" w:rsidRDefault="004A3BD0" w:rsidP="00A13D1E">
      <w:pPr>
        <w:shd w:val="clear" w:color="auto" w:fill="FFFFFF"/>
        <w:spacing w:after="0" w:line="240" w:lineRule="auto"/>
        <w:ind w:left="2832" w:firstLine="708"/>
        <w:rPr>
          <w:color w:val="000000" w:themeColor="text1"/>
          <w:u w:color="231F20"/>
        </w:rPr>
      </w:pPr>
      <w:r>
        <w:rPr>
          <w:color w:val="000000" w:themeColor="text1"/>
          <w:u w:color="231F20"/>
        </w:rPr>
        <w:t>A Madame Corinne Vignon</w:t>
      </w:r>
    </w:p>
    <w:p w:rsidR="0057687D" w:rsidRPr="0057687D" w:rsidRDefault="0057687D" w:rsidP="00A13D1E">
      <w:pPr>
        <w:shd w:val="clear" w:color="auto" w:fill="FFFFFF"/>
        <w:spacing w:after="0" w:line="240" w:lineRule="auto"/>
        <w:ind w:left="2832" w:firstLine="708"/>
        <w:rPr>
          <w:rFonts w:cs="Arial"/>
          <w:color w:val="000000" w:themeColor="text1"/>
        </w:rPr>
      </w:pPr>
      <w:bookmarkStart w:id="0" w:name="_GoBack"/>
      <w:bookmarkEnd w:id="0"/>
      <w:r>
        <w:rPr>
          <w:color w:val="000000" w:themeColor="text1"/>
          <w:u w:color="231F20"/>
        </w:rPr>
        <w:t>Assemblée Nationale</w:t>
      </w:r>
    </w:p>
    <w:p w:rsidR="00E53F0A" w:rsidRPr="009D6690" w:rsidRDefault="000910BA" w:rsidP="00A13D1E">
      <w:pPr>
        <w:shd w:val="clear" w:color="auto" w:fill="FFFFFF"/>
        <w:spacing w:after="0" w:line="240" w:lineRule="auto"/>
        <w:rPr>
          <w:rFonts w:cs="Arial"/>
          <w:color w:val="00B050"/>
        </w:rPr>
      </w:pPr>
      <w:r w:rsidRPr="009D6690">
        <w:rPr>
          <w:rFonts w:cs="Arial"/>
          <w:color w:val="00B050"/>
        </w:rPr>
        <w:t> </w:t>
      </w:r>
      <w:r w:rsidR="00E53F0A" w:rsidRPr="009D6690">
        <w:rPr>
          <w:rFonts w:cs="Arial"/>
          <w:color w:val="00B050"/>
        </w:rPr>
        <w:tab/>
      </w:r>
      <w:r w:rsidR="00E53F0A" w:rsidRPr="009D6690">
        <w:rPr>
          <w:rFonts w:cs="Arial"/>
          <w:color w:val="00B050"/>
        </w:rPr>
        <w:tab/>
      </w:r>
      <w:r w:rsidR="00E53F0A" w:rsidRPr="009D6690">
        <w:rPr>
          <w:rFonts w:cs="Arial"/>
          <w:color w:val="00B050"/>
        </w:rPr>
        <w:tab/>
      </w:r>
      <w:r w:rsidR="00E53F0A" w:rsidRPr="009D6690">
        <w:rPr>
          <w:rFonts w:cs="Arial"/>
          <w:color w:val="00B050"/>
        </w:rPr>
        <w:tab/>
      </w:r>
      <w:r w:rsidR="00E53F0A" w:rsidRPr="009D6690">
        <w:rPr>
          <w:rFonts w:cs="Arial"/>
          <w:color w:val="00B050"/>
        </w:rPr>
        <w:tab/>
      </w:r>
      <w:r w:rsidR="00C125D8">
        <w:rPr>
          <w:rFonts w:cs="Arial"/>
          <w:color w:val="00B050"/>
        </w:rPr>
        <w:t xml:space="preserve"> </w:t>
      </w:r>
    </w:p>
    <w:p w:rsidR="005B033E" w:rsidRPr="009D6690" w:rsidRDefault="004A3BD0" w:rsidP="00820F41">
      <w:pPr>
        <w:pStyle w:val="Corpsdetexte"/>
        <w:spacing w:after="0" w:line="240" w:lineRule="auto"/>
        <w:rPr>
          <w:color w:val="00B050"/>
          <w:u w:color="231F20"/>
        </w:rPr>
      </w:pPr>
      <w:r>
        <w:rPr>
          <w:u w:color="231F20"/>
        </w:rPr>
        <w:t>Madame la</w:t>
      </w:r>
      <w:r w:rsidR="0057687D">
        <w:rPr>
          <w:u w:color="231F20"/>
        </w:rPr>
        <w:t xml:space="preserve"> Député</w:t>
      </w:r>
      <w:r>
        <w:rPr>
          <w:u w:color="231F20"/>
        </w:rPr>
        <w:t>e</w:t>
      </w:r>
      <w:r w:rsidR="0057687D">
        <w:rPr>
          <w:u w:color="231F20"/>
        </w:rPr>
        <w:t xml:space="preserve">, </w:t>
      </w:r>
      <w:r w:rsidR="005B033E" w:rsidRPr="009D6690">
        <w:rPr>
          <w:color w:val="00B050"/>
          <w:u w:color="231F20"/>
        </w:rPr>
        <w:tab/>
      </w:r>
      <w:r w:rsidR="005B033E" w:rsidRPr="009D6690">
        <w:rPr>
          <w:color w:val="00B050"/>
          <w:u w:color="231F20"/>
        </w:rPr>
        <w:tab/>
      </w:r>
      <w:r w:rsidR="005B033E" w:rsidRPr="009D6690">
        <w:rPr>
          <w:color w:val="00B050"/>
          <w:u w:color="231F20"/>
        </w:rPr>
        <w:tab/>
      </w:r>
      <w:r w:rsidR="005B033E" w:rsidRPr="009D6690">
        <w:rPr>
          <w:color w:val="00B050"/>
          <w:u w:color="231F20"/>
        </w:rPr>
        <w:tab/>
      </w:r>
      <w:r w:rsidR="005B033E" w:rsidRPr="009D6690">
        <w:rPr>
          <w:color w:val="00B050"/>
          <w:u w:color="231F20"/>
        </w:rPr>
        <w:tab/>
      </w:r>
      <w:r w:rsidR="005B033E" w:rsidRPr="009D6690">
        <w:rPr>
          <w:color w:val="00B050"/>
          <w:u w:color="231F20"/>
        </w:rPr>
        <w:tab/>
      </w:r>
      <w:r w:rsidR="005B033E" w:rsidRPr="009D6690">
        <w:rPr>
          <w:color w:val="00B050"/>
          <w:u w:color="231F20"/>
        </w:rPr>
        <w:tab/>
      </w:r>
    </w:p>
    <w:p w:rsidR="00820F41" w:rsidRPr="00E53F0A" w:rsidRDefault="00820F41" w:rsidP="00820F41">
      <w:pPr>
        <w:pStyle w:val="Corpsdetexte"/>
        <w:spacing w:after="0" w:line="240" w:lineRule="auto"/>
        <w:rPr>
          <w:color w:val="231F20"/>
          <w:u w:color="231F20"/>
        </w:rPr>
      </w:pPr>
    </w:p>
    <w:p w:rsidR="006A47C7" w:rsidRPr="00E53F0A" w:rsidRDefault="006A47C7" w:rsidP="006A47C7">
      <w:pPr>
        <w:pStyle w:val="Corpsdetexte"/>
        <w:spacing w:line="249" w:lineRule="auto"/>
        <w:jc w:val="both"/>
        <w:rPr>
          <w:u w:color="231F20"/>
        </w:rPr>
      </w:pPr>
      <w:r w:rsidRPr="00E53F0A">
        <w:rPr>
          <w:u w:color="231F20"/>
        </w:rPr>
        <w:t xml:space="preserve">Nous souhaitons vous interpeller, au nom de l’Intercollège des psychologues de Midi-Pyrénées sur l’accès aux soins psychologiques sur nos territoires. Notre association loi 1901, fondée en avril 2012, est constituée de psychologues représentant les collèges des hôpitaux de Midi-Pyrénées, de psychologues exerçant en secteurs sanitaire, social ou en libéral et d’étudiants en Master de psychologie. </w:t>
      </w:r>
    </w:p>
    <w:p w:rsidR="006A47C7" w:rsidRPr="00E53F0A" w:rsidRDefault="006A47C7" w:rsidP="006A47C7">
      <w:pPr>
        <w:pStyle w:val="Corpsdetexte"/>
        <w:spacing w:line="249" w:lineRule="auto"/>
        <w:jc w:val="both"/>
        <w:rPr>
          <w:u w:color="231F20"/>
        </w:rPr>
      </w:pPr>
      <w:r w:rsidRPr="00E53F0A">
        <w:rPr>
          <w:u w:color="231F20"/>
        </w:rPr>
        <w:t>Nous tenons d’abord à exprimer notre opposition à la proposition de loi en date du 7 avril 2021 déposée par 25 députés LR en vue d’instaurer un ordre des psychologues. Ce projet de loi, qui n’a fait l’objet d’aucune concertation préalable avec les organisations professionnelles, est en total décalage avec les réalités de terrain.</w:t>
      </w:r>
    </w:p>
    <w:p w:rsidR="006A47C7" w:rsidRPr="00E53F0A" w:rsidRDefault="006A47C7" w:rsidP="006A47C7">
      <w:pPr>
        <w:pStyle w:val="Corpsdetexte"/>
        <w:spacing w:line="249" w:lineRule="auto"/>
        <w:jc w:val="both"/>
      </w:pPr>
      <w:r w:rsidRPr="00E53F0A">
        <w:t xml:space="preserve">Nous désirons attirer également votre attention sur les difficultés que rencontre le public pour accéder au soin psychique, ces difficultés vont en s’amplifiant depuis plus d’une dizaine d’années. Les obstacles, pour certains pointés dans un rapport récent du CESE (Conseil Economique Social et Environnemental), relèvent de problématiques diverses telles que :  </w:t>
      </w:r>
    </w:p>
    <w:p w:rsidR="006A47C7" w:rsidRPr="00E53F0A" w:rsidRDefault="006A47C7" w:rsidP="006A47C7">
      <w:pPr>
        <w:pStyle w:val="Corpsdetexte"/>
        <w:spacing w:before="54" w:line="249" w:lineRule="auto"/>
        <w:ind w:right="21"/>
        <w:jc w:val="both"/>
      </w:pPr>
      <w:r w:rsidRPr="00E53F0A">
        <w:t>- des effectifs de psychologues largement insuffisants en milieu hospitalier, scolaire, médico-social, universitaire… Ainsi, la situation des services de santé pour les étudiants est parlante : 1 psychologue pour 30 000 étudiants ;</w:t>
      </w:r>
    </w:p>
    <w:p w:rsidR="006A47C7" w:rsidRPr="00E53F0A" w:rsidRDefault="006A47C7" w:rsidP="006A47C7">
      <w:pPr>
        <w:pStyle w:val="Corpsdetexte"/>
        <w:spacing w:before="54" w:line="249" w:lineRule="auto"/>
        <w:ind w:right="21"/>
        <w:jc w:val="both"/>
      </w:pPr>
      <w:r w:rsidRPr="00E53F0A">
        <w:t xml:space="preserve">- des Centres Médico-Psychologiques saturés, fonctionnant à moyens </w:t>
      </w:r>
      <w:r w:rsidRPr="00E53F0A">
        <w:rPr>
          <w:color w:val="000000" w:themeColor="text1"/>
        </w:rPr>
        <w:t>constants ou réduits malgré l’augmentation de la démogr</w:t>
      </w:r>
      <w:r w:rsidRPr="00E53F0A">
        <w:t xml:space="preserve">aphie et des demandes ; </w:t>
      </w:r>
    </w:p>
    <w:p w:rsidR="006A47C7" w:rsidRPr="00E53F0A" w:rsidRDefault="006A47C7" w:rsidP="006A47C7">
      <w:pPr>
        <w:pStyle w:val="Corpsdetexte"/>
        <w:spacing w:before="54" w:line="249" w:lineRule="auto"/>
        <w:ind w:right="21"/>
        <w:jc w:val="both"/>
      </w:pPr>
      <w:r w:rsidRPr="00E53F0A">
        <w:t xml:space="preserve">- en pédopsychiatrie, malgré cette saturation, de nombreuses fermetures de Centres Médico-Psychologiques en milieu rural ; </w:t>
      </w:r>
    </w:p>
    <w:p w:rsidR="006A47C7" w:rsidRPr="00E53F0A" w:rsidRDefault="006A47C7" w:rsidP="006A47C7">
      <w:pPr>
        <w:pStyle w:val="Corpsdetexte"/>
        <w:spacing w:before="54" w:line="249" w:lineRule="auto"/>
        <w:ind w:right="21"/>
        <w:jc w:val="both"/>
      </w:pPr>
      <w:r w:rsidRPr="00E53F0A">
        <w:t xml:space="preserve">- une organisation du « parcours de soin » qui, en total décalage avec la réalité du terrain, s’avère être un système complexe de sélection des patients pour temporiser face à l’afflux de demandes : les plateformes d’orientation </w:t>
      </w:r>
      <w:r w:rsidRPr="00E53F0A">
        <w:rPr>
          <w:color w:val="000000" w:themeColor="text1"/>
        </w:rPr>
        <w:t>pour les Troubles Neuro Développementaux</w:t>
      </w:r>
      <w:r w:rsidRPr="00E53F0A">
        <w:t xml:space="preserve"> de l’enfant en sont un exemple criant ; </w:t>
      </w:r>
    </w:p>
    <w:p w:rsidR="006A47C7" w:rsidRPr="00E53F0A" w:rsidRDefault="006A47C7" w:rsidP="006A47C7">
      <w:pPr>
        <w:pStyle w:val="Corpsdetexte"/>
        <w:spacing w:before="54" w:line="249" w:lineRule="auto"/>
        <w:ind w:right="21"/>
        <w:jc w:val="both"/>
      </w:pPr>
      <w:r w:rsidRPr="00E53F0A">
        <w:t>- dans les nouveaux dispositifs créés, les interventions des psychologues ne sont désormais envisagées qu’à court terme. Les professionnels se voient confier des missions dédiées sur des temps réduits : par exemple le « chèque psy » pour les étudiants valable pour trois séances ou, dans le cadre de l’expérimentation du remboursement CPAM menée en Haute Garonne, un suivi de 10 séances sur prescription médicale. Ces mesures, par leur caractère ponctuel et limité</w:t>
      </w:r>
      <w:r w:rsidR="000910BA" w:rsidRPr="00E53F0A">
        <w:t>,</w:t>
      </w:r>
      <w:r w:rsidRPr="00E53F0A">
        <w:t xml:space="preserve"> introduisent une inégalité dans l'accès aux soins, en particulier dans les zones rurales où l’offre libérale est restreinte voire inexistante et où de nombreux usagers ne sont pas affiliés à la CPAM.</w:t>
      </w:r>
    </w:p>
    <w:p w:rsidR="006A47C7" w:rsidRPr="00E53F0A" w:rsidRDefault="006A47C7" w:rsidP="006A47C7">
      <w:pPr>
        <w:pStyle w:val="Corpsdetexte"/>
        <w:spacing w:before="54" w:line="249" w:lineRule="auto"/>
        <w:ind w:right="21"/>
        <w:jc w:val="both"/>
      </w:pPr>
    </w:p>
    <w:p w:rsidR="006A47C7" w:rsidRPr="00E53F0A" w:rsidRDefault="006A47C7" w:rsidP="006A47C7">
      <w:pPr>
        <w:pStyle w:val="Corpsdetexte"/>
        <w:spacing w:before="54" w:line="249" w:lineRule="auto"/>
        <w:ind w:right="21"/>
        <w:jc w:val="both"/>
      </w:pPr>
      <w:r w:rsidRPr="00E53F0A">
        <w:t>Les psychologues sont des acteurs de la santé mentale mais leur place n’est pas reconnue. Cette reconnaissance est pourtant un enjeu de santé publique. Face aux effets de la crise sanitaire, alors que la France reste le premier pays prescripteur de psychotropes, tout ce qui relève d’une prise en charge psychologique et psychothérapique reste inaccessible à la plupart de nos concitoyens.</w:t>
      </w:r>
    </w:p>
    <w:p w:rsidR="006A47C7" w:rsidRPr="00E53F0A" w:rsidRDefault="006A47C7" w:rsidP="006A47C7">
      <w:pPr>
        <w:pStyle w:val="Corpsdetexte"/>
        <w:spacing w:before="54" w:line="249" w:lineRule="auto"/>
        <w:ind w:right="21"/>
        <w:jc w:val="both"/>
      </w:pPr>
      <w:r w:rsidRPr="00E53F0A">
        <w:t xml:space="preserve">Il est temps, comme le recommande le rapport du CESE, de </w:t>
      </w:r>
      <w:r w:rsidRPr="00E53F0A">
        <w:rPr>
          <w:i/>
        </w:rPr>
        <w:t>« lever les obstacles à une plus grande participation des psychologues aux soins psychiques </w:t>
      </w:r>
      <w:r w:rsidRPr="00E53F0A">
        <w:t>». Il faut permett</w:t>
      </w:r>
      <w:r w:rsidR="00C125D8">
        <w:t>r</w:t>
      </w:r>
      <w:r w:rsidRPr="00E53F0A">
        <w:t>e à tous d’accéder à des soins psychologiques, de façon directe, ou sous la forme d’un adressage du généraliste vers le psychologue, mais sans imposer des conditions médicales restrictives et une prescription. Il est de la compétence et de la responsabilité du psychologue d’évaluer les modalités de la prise en charge avec le patient, sa durée ainsi que la nécessité d’une orientation éventuelle vers des soins psychiatriques.</w:t>
      </w:r>
    </w:p>
    <w:p w:rsidR="006A47C7" w:rsidRPr="00E53F0A" w:rsidRDefault="006A47C7" w:rsidP="006A47C7">
      <w:pPr>
        <w:pStyle w:val="Corpsdetexte"/>
        <w:spacing w:before="54" w:line="249" w:lineRule="auto"/>
        <w:ind w:right="21"/>
        <w:jc w:val="both"/>
      </w:pPr>
      <w:r w:rsidRPr="00E53F0A">
        <w:t>La plus grande participation des psychologues aux soins psychiques nécessite :</w:t>
      </w:r>
    </w:p>
    <w:p w:rsidR="006A47C7" w:rsidRPr="00E53F0A" w:rsidRDefault="006A47C7" w:rsidP="006A47C7">
      <w:pPr>
        <w:pStyle w:val="Corpsdetexte"/>
        <w:spacing w:before="54" w:line="249" w:lineRule="auto"/>
        <w:ind w:right="21"/>
        <w:jc w:val="both"/>
      </w:pPr>
      <w:r w:rsidRPr="00E53F0A">
        <w:t>- le renforcement de leurs effectifs en secteur hospitalier, notamment dans les CMP adultes et enfants ainsi que dans les CMPP, les services de santé universitaires ;</w:t>
      </w:r>
    </w:p>
    <w:p w:rsidR="006A47C7" w:rsidRPr="00E53F0A" w:rsidRDefault="006A47C7" w:rsidP="006A47C7">
      <w:pPr>
        <w:pStyle w:val="Corpsdetexte"/>
        <w:spacing w:before="54" w:line="249" w:lineRule="auto"/>
        <w:ind w:right="21"/>
        <w:jc w:val="both"/>
      </w:pPr>
      <w:r w:rsidRPr="00E53F0A">
        <w:t>- une revalorisation de leurs conditions de rémunération</w:t>
      </w:r>
      <w:r w:rsidRPr="00E53F0A">
        <w:rPr>
          <w:color w:val="E36C0A" w:themeColor="accent6" w:themeShade="BF"/>
        </w:rPr>
        <w:t xml:space="preserve"> </w:t>
      </w:r>
      <w:r w:rsidRPr="00E53F0A">
        <w:t>et une meilleure reconnaissance statutaire dans la Fonction Publique Hospitalière ;</w:t>
      </w:r>
    </w:p>
    <w:p w:rsidR="006A47C7" w:rsidRPr="00E53F0A" w:rsidRDefault="006A47C7" w:rsidP="006A47C7">
      <w:pPr>
        <w:pStyle w:val="Corpsdetexte"/>
        <w:spacing w:before="54" w:line="249" w:lineRule="auto"/>
        <w:ind w:right="21"/>
        <w:jc w:val="both"/>
      </w:pPr>
      <w:r w:rsidRPr="00E53F0A">
        <w:t xml:space="preserve"> - en libéral, une prise en charge de leurs actes par la CPAM.</w:t>
      </w:r>
    </w:p>
    <w:p w:rsidR="006A47C7" w:rsidRPr="00E53F0A" w:rsidRDefault="006A47C7" w:rsidP="006A47C7">
      <w:pPr>
        <w:pStyle w:val="Corpsdetexte"/>
        <w:spacing w:before="54" w:line="249" w:lineRule="auto"/>
        <w:ind w:right="21"/>
        <w:jc w:val="both"/>
      </w:pPr>
      <w:r w:rsidRPr="00E53F0A">
        <w:t>Lever ces obstacles implique donc une volonté politique. C’est pourquoi plusieurs appels, pétitions ou courriers, émanant de nombreux collèges hospitaliers de psychologues ont été adressé</w:t>
      </w:r>
      <w:r w:rsidR="00C125D8">
        <w:t>s</w:t>
      </w:r>
      <w:r w:rsidRPr="00E53F0A">
        <w:t xml:space="preserve"> aux responsables politiques. Notre Intercollège a lancé en novembre 2020 un Appel </w:t>
      </w:r>
      <w:proofErr w:type="spellStart"/>
      <w:r w:rsidRPr="00E53F0A">
        <w:t>Psytoyen</w:t>
      </w:r>
      <w:proofErr w:type="spellEnd"/>
      <w:r w:rsidRPr="00E53F0A">
        <w:t>, invitant à prendre en compte la dimension psychologique dans le soin, qui a recueilli à ce jour près de 2000 signatures.</w:t>
      </w:r>
    </w:p>
    <w:p w:rsidR="006A47C7" w:rsidRPr="00E53F0A" w:rsidRDefault="006A47C7" w:rsidP="006A47C7">
      <w:pPr>
        <w:pStyle w:val="Corpsdetexte"/>
        <w:spacing w:before="54" w:line="249" w:lineRule="auto"/>
        <w:ind w:right="21"/>
        <w:jc w:val="both"/>
      </w:pPr>
      <w:r w:rsidRPr="00E53F0A">
        <w:t>Aujourd’hui, il nous semble essentiel de pouvoir évoquer ces questions sensibles sur nos territoires</w:t>
      </w:r>
      <w:r w:rsidR="00E53F0A" w:rsidRPr="00E53F0A">
        <w:t>,</w:t>
      </w:r>
      <w:r w:rsidRPr="00E53F0A">
        <w:t xml:space="preserve"> de vive voix</w:t>
      </w:r>
      <w:r w:rsidR="00E53F0A" w:rsidRPr="00E53F0A">
        <w:t>,</w:t>
      </w:r>
      <w:r w:rsidRPr="00E53F0A">
        <w:t xml:space="preserve"> en vous rencontrant.</w:t>
      </w:r>
    </w:p>
    <w:p w:rsidR="006A47C7" w:rsidRPr="00E53F0A" w:rsidRDefault="006A47C7" w:rsidP="006A47C7">
      <w:pPr>
        <w:pStyle w:val="Corpsdetexte"/>
        <w:spacing w:line="249" w:lineRule="auto"/>
        <w:jc w:val="both"/>
      </w:pPr>
      <w:r w:rsidRPr="00E53F0A">
        <w:t xml:space="preserve">En vous remerciant pour votre attention, veuillez </w:t>
      </w:r>
      <w:r w:rsidR="00C125D8">
        <w:t>croire</w:t>
      </w:r>
      <w:r w:rsidRPr="00E53F0A">
        <w:t xml:space="preserve">, </w:t>
      </w:r>
      <w:r w:rsidR="004A3BD0">
        <w:rPr>
          <w:u w:color="231F20"/>
        </w:rPr>
        <w:t>Madame la</w:t>
      </w:r>
      <w:r w:rsidR="0057687D">
        <w:rPr>
          <w:u w:color="231F20"/>
        </w:rPr>
        <w:t xml:space="preserve"> Député</w:t>
      </w:r>
      <w:r w:rsidR="004A3BD0">
        <w:rPr>
          <w:u w:color="231F20"/>
        </w:rPr>
        <w:t>e</w:t>
      </w:r>
      <w:r w:rsidRPr="00C125D8">
        <w:rPr>
          <w:u w:color="231F20"/>
        </w:rPr>
        <w:t>,</w:t>
      </w:r>
      <w:r w:rsidR="00C125D8" w:rsidRPr="00C125D8">
        <w:rPr>
          <w:u w:color="231F20"/>
        </w:rPr>
        <w:t xml:space="preserve"> en</w:t>
      </w:r>
      <w:r w:rsidRPr="00C125D8">
        <w:rPr>
          <w:u w:color="231F20"/>
        </w:rPr>
        <w:t xml:space="preserve"> </w:t>
      </w:r>
      <w:r w:rsidRPr="00C125D8">
        <w:t>l’assurance</w:t>
      </w:r>
      <w:r w:rsidRPr="00E53F0A">
        <w:t xml:space="preserve"> de notre respectueuse considération.</w:t>
      </w:r>
    </w:p>
    <w:p w:rsidR="003036F2" w:rsidRPr="0057687D" w:rsidRDefault="003036F2" w:rsidP="00296217">
      <w:pPr>
        <w:pStyle w:val="Lgende"/>
        <w:jc w:val="right"/>
        <w:rPr>
          <w:rFonts w:cs="Arial"/>
          <w:i w:val="0"/>
          <w:noProof/>
          <w:sz w:val="22"/>
          <w:szCs w:val="22"/>
        </w:rPr>
      </w:pPr>
      <w:r w:rsidRPr="0057687D">
        <w:rPr>
          <w:rFonts w:cs="Arial"/>
          <w:i w:val="0"/>
          <w:noProof/>
          <w:sz w:val="22"/>
          <w:szCs w:val="22"/>
        </w:rPr>
        <w:t>Intercollège des psychologues des secteurs sanitaires et sociaux de Midi-Pyrénées</w:t>
      </w:r>
    </w:p>
    <w:p w:rsidR="003036F2" w:rsidRPr="00E53F0A" w:rsidRDefault="00017C22" w:rsidP="003036F2">
      <w:pPr>
        <w:pStyle w:val="CorpsA"/>
        <w:spacing w:before="21"/>
        <w:ind w:left="2"/>
        <w:jc w:val="center"/>
        <w:rPr>
          <w:rFonts w:asciiTheme="minorHAnsi" w:hAnsiTheme="minorHAnsi"/>
        </w:rPr>
      </w:pPr>
      <w:hyperlink r:id="rId10" w:history="1">
        <w:r w:rsidR="003036F2" w:rsidRPr="00E53F0A">
          <w:rPr>
            <w:rStyle w:val="Lienhypertexte"/>
            <w:rFonts w:asciiTheme="minorHAnsi" w:eastAsia="Arial" w:hAnsiTheme="minorHAnsi" w:cs="Arial"/>
            <w:b/>
            <w:bCs/>
            <w:color w:val="034EA2"/>
            <w:u w:color="034EA2"/>
            <w:lang w:val="it-IT"/>
          </w:rPr>
          <w:t>intercollege.mp@gmail.com</w:t>
        </w:r>
      </w:hyperlink>
    </w:p>
    <w:p w:rsidR="00E71106" w:rsidRPr="00E53F0A" w:rsidRDefault="00E71106" w:rsidP="000E3D79">
      <w:pPr>
        <w:pStyle w:val="Corpsdetexte"/>
        <w:spacing w:before="54" w:line="249" w:lineRule="auto"/>
        <w:ind w:right="21"/>
        <w:jc w:val="both"/>
      </w:pPr>
    </w:p>
    <w:p w:rsidR="00F67999" w:rsidRPr="0057687D" w:rsidRDefault="00A50097" w:rsidP="00A50097">
      <w:pPr>
        <w:pStyle w:val="Corpsdetexte"/>
        <w:spacing w:before="54" w:line="249" w:lineRule="auto"/>
        <w:ind w:right="21"/>
        <w:jc w:val="both"/>
        <w:rPr>
          <w:u w:color="231F20"/>
        </w:rPr>
      </w:pPr>
      <w:r w:rsidRPr="00E53F0A">
        <w:rPr>
          <w:color w:val="231F20"/>
          <w:u w:color="231F20"/>
        </w:rPr>
        <w:t>Vos contacts</w:t>
      </w:r>
      <w:r w:rsidRPr="00A13D1E">
        <w:rPr>
          <w:color w:val="00B050"/>
          <w:u w:color="231F20"/>
        </w:rPr>
        <w:t> </w:t>
      </w:r>
      <w:r w:rsidR="00F67999" w:rsidRPr="0057687D">
        <w:rPr>
          <w:u w:color="231F20"/>
        </w:rPr>
        <w:t>sur la Haute Garonne</w:t>
      </w:r>
      <w:r w:rsidR="00E161C1" w:rsidRPr="0057687D">
        <w:rPr>
          <w:u w:color="231F20"/>
        </w:rPr>
        <w:t xml:space="preserve"> </w:t>
      </w:r>
      <w:r w:rsidRPr="0057687D">
        <w:rPr>
          <w:u w:color="231F20"/>
        </w:rPr>
        <w:t>:</w:t>
      </w:r>
      <w:r w:rsidR="00E53F0A" w:rsidRPr="0057687D">
        <w:rPr>
          <w:u w:color="231F20"/>
        </w:rPr>
        <w:t xml:space="preserve"> Joëlle</w:t>
      </w:r>
      <w:r w:rsidR="00F67999" w:rsidRPr="0057687D">
        <w:rPr>
          <w:u w:color="231F20"/>
        </w:rPr>
        <w:t xml:space="preserve"> </w:t>
      </w:r>
      <w:proofErr w:type="spellStart"/>
      <w:r w:rsidR="00F67999" w:rsidRPr="0057687D">
        <w:rPr>
          <w:u w:color="231F20"/>
        </w:rPr>
        <w:t>Fourroux</w:t>
      </w:r>
      <w:proofErr w:type="spellEnd"/>
      <w:r w:rsidR="00F67999" w:rsidRPr="0057687D">
        <w:rPr>
          <w:u w:color="231F20"/>
        </w:rPr>
        <w:t xml:space="preserve">, psychologue clinicienne, CHU Purpan </w:t>
      </w:r>
      <w:r w:rsidR="0066761A" w:rsidRPr="0057687D">
        <w:t>(</w:t>
      </w:r>
      <w:hyperlink r:id="rId11" w:history="1">
        <w:r w:rsidR="00E53F0A" w:rsidRPr="0057687D">
          <w:rPr>
            <w:rStyle w:val="Lienhypertexte"/>
            <w:color w:val="auto"/>
            <w:u w:val="none"/>
          </w:rPr>
          <w:t>fourroux.j@chu-toulouse.fr</w:t>
        </w:r>
      </w:hyperlink>
      <w:r w:rsidR="0066761A" w:rsidRPr="0057687D">
        <w:t>)</w:t>
      </w:r>
      <w:r w:rsidR="00E53F0A" w:rsidRPr="0057687D">
        <w:t xml:space="preserve">; </w:t>
      </w:r>
      <w:r w:rsidR="00F67999" w:rsidRPr="0057687D">
        <w:t>Brigitte Quintilla, psychologue clinicienne, CHU Purpan</w:t>
      </w:r>
      <w:r w:rsidR="0066761A" w:rsidRPr="0057687D">
        <w:rPr>
          <w:shd w:val="clear" w:color="auto" w:fill="FFFFFF"/>
        </w:rPr>
        <w:t xml:space="preserve"> (</w:t>
      </w:r>
      <w:hyperlink r:id="rId12" w:history="1">
        <w:r w:rsidR="00E53F0A" w:rsidRPr="0057687D">
          <w:rPr>
            <w:rStyle w:val="Lienhypertexte"/>
            <w:color w:val="auto"/>
            <w:u w:val="none"/>
          </w:rPr>
          <w:t>quintilla.b@chu-toulouse.fr</w:t>
        </w:r>
      </w:hyperlink>
      <w:r w:rsidR="0066761A" w:rsidRPr="0057687D">
        <w:t>)</w:t>
      </w:r>
      <w:r w:rsidR="00E53F0A" w:rsidRPr="0057687D">
        <w:rPr>
          <w:u w:color="231F20"/>
        </w:rPr>
        <w:t xml:space="preserve">; </w:t>
      </w:r>
      <w:r w:rsidR="00F67999" w:rsidRPr="0057687D">
        <w:rPr>
          <w:u w:color="231F20"/>
        </w:rPr>
        <w:t>Isabelle Seff, psychologue clinicienne,</w:t>
      </w:r>
      <w:r w:rsidR="000910BA" w:rsidRPr="0057687D">
        <w:rPr>
          <w:u w:color="231F20"/>
        </w:rPr>
        <w:t xml:space="preserve"> psychologue clinicienne,</w:t>
      </w:r>
      <w:r w:rsidR="00F67999" w:rsidRPr="0057687D">
        <w:rPr>
          <w:u w:color="231F20"/>
        </w:rPr>
        <w:t xml:space="preserve"> CHS Gérard Marchant, Présidente de l’</w:t>
      </w:r>
      <w:proofErr w:type="spellStart"/>
      <w:r w:rsidR="00F67999" w:rsidRPr="0057687D">
        <w:rPr>
          <w:u w:color="231F20"/>
        </w:rPr>
        <w:t>Intercollège</w:t>
      </w:r>
      <w:proofErr w:type="spellEnd"/>
      <w:r w:rsidR="000910BA" w:rsidRPr="0057687D">
        <w:rPr>
          <w:u w:color="231F20"/>
        </w:rPr>
        <w:t xml:space="preserve"> (isabelle.seff@ch-marchant.fr)</w:t>
      </w:r>
      <w:r w:rsidR="00E53F0A" w:rsidRPr="0057687D">
        <w:rPr>
          <w:u w:color="231F20"/>
        </w:rPr>
        <w:t>;</w:t>
      </w:r>
      <w:r w:rsidR="000910BA" w:rsidRPr="0057687D">
        <w:rPr>
          <w:u w:color="231F20"/>
        </w:rPr>
        <w:t xml:space="preserve"> </w:t>
      </w:r>
      <w:r w:rsidR="00F67999" w:rsidRPr="0057687D">
        <w:rPr>
          <w:u w:color="231F20"/>
        </w:rPr>
        <w:t xml:space="preserve">Nicolas Batsalle, psychologue clinicien, CHU Purpan, ARSEAA Association </w:t>
      </w:r>
      <w:r w:rsidR="008E7F32" w:rsidRPr="0057687D">
        <w:rPr>
          <w:u w:color="231F20"/>
        </w:rPr>
        <w:t>Régionale</w:t>
      </w:r>
      <w:r w:rsidR="00F67999" w:rsidRPr="0057687D">
        <w:rPr>
          <w:u w:color="231F20"/>
        </w:rPr>
        <w:t xml:space="preserve"> pour la Sauvegarde de l’</w:t>
      </w:r>
      <w:r w:rsidR="008E7F32" w:rsidRPr="0057687D">
        <w:rPr>
          <w:u w:color="231F20"/>
        </w:rPr>
        <w:t>Enfance, de l’A</w:t>
      </w:r>
      <w:r w:rsidR="00F67999" w:rsidRPr="0057687D">
        <w:rPr>
          <w:u w:color="231F20"/>
        </w:rPr>
        <w:t>dolescence et de l’Adulte</w:t>
      </w:r>
      <w:r w:rsidR="0066761A" w:rsidRPr="0057687D">
        <w:rPr>
          <w:u w:color="231F20"/>
        </w:rPr>
        <w:t xml:space="preserve"> (batsalle.n@chu-toulouse.fr)</w:t>
      </w:r>
    </w:p>
    <w:p w:rsidR="00A32A8B" w:rsidRPr="00E53F0A" w:rsidRDefault="00A32A8B" w:rsidP="00342B6C">
      <w:pPr>
        <w:pStyle w:val="Corpsdetexte"/>
        <w:spacing w:before="54" w:line="249" w:lineRule="auto"/>
        <w:ind w:right="21"/>
        <w:jc w:val="both"/>
        <w:rPr>
          <w:b/>
          <w:sz w:val="20"/>
          <w:szCs w:val="20"/>
        </w:rPr>
      </w:pPr>
      <w:r w:rsidRPr="00E53F0A">
        <w:rPr>
          <w:sz w:val="20"/>
          <w:szCs w:val="20"/>
        </w:rPr>
        <w:t>P</w:t>
      </w:r>
      <w:r w:rsidR="00342B6C" w:rsidRPr="00E53F0A">
        <w:rPr>
          <w:sz w:val="20"/>
          <w:szCs w:val="20"/>
        </w:rPr>
        <w:t xml:space="preserve">ièces </w:t>
      </w:r>
      <w:r w:rsidRPr="00E53F0A">
        <w:rPr>
          <w:sz w:val="20"/>
          <w:szCs w:val="20"/>
        </w:rPr>
        <w:t>J</w:t>
      </w:r>
      <w:r w:rsidR="00342B6C" w:rsidRPr="00E53F0A">
        <w:rPr>
          <w:sz w:val="20"/>
          <w:szCs w:val="20"/>
        </w:rPr>
        <w:t>ointes</w:t>
      </w:r>
      <w:r w:rsidRPr="00E53F0A">
        <w:rPr>
          <w:sz w:val="20"/>
          <w:szCs w:val="20"/>
        </w:rPr>
        <w:t xml:space="preserve"> : </w:t>
      </w:r>
      <w:r w:rsidR="00342B6C" w:rsidRPr="00E53F0A">
        <w:rPr>
          <w:sz w:val="20"/>
          <w:szCs w:val="20"/>
        </w:rPr>
        <w:t>Pétition « </w:t>
      </w:r>
      <w:r w:rsidRPr="00E53F0A">
        <w:rPr>
          <w:sz w:val="20"/>
          <w:szCs w:val="20"/>
        </w:rPr>
        <w:t xml:space="preserve">Appel </w:t>
      </w:r>
      <w:proofErr w:type="spellStart"/>
      <w:r w:rsidRPr="00E53F0A">
        <w:rPr>
          <w:sz w:val="20"/>
          <w:szCs w:val="20"/>
        </w:rPr>
        <w:t>Psytoyen</w:t>
      </w:r>
      <w:proofErr w:type="spellEnd"/>
      <w:r w:rsidR="00342B6C" w:rsidRPr="00E53F0A">
        <w:rPr>
          <w:sz w:val="20"/>
          <w:szCs w:val="20"/>
        </w:rPr>
        <w:t> »</w:t>
      </w:r>
      <w:r w:rsidRPr="00E53F0A">
        <w:rPr>
          <w:sz w:val="20"/>
          <w:szCs w:val="20"/>
        </w:rPr>
        <w:t xml:space="preserve">, </w:t>
      </w:r>
      <w:r w:rsidR="00296217" w:rsidRPr="00E53F0A">
        <w:rPr>
          <w:sz w:val="20"/>
          <w:szCs w:val="20"/>
        </w:rPr>
        <w:t>l</w:t>
      </w:r>
      <w:r w:rsidR="00AB7295" w:rsidRPr="00E53F0A">
        <w:rPr>
          <w:sz w:val="20"/>
          <w:szCs w:val="20"/>
        </w:rPr>
        <w:t>ett</w:t>
      </w:r>
      <w:r w:rsidR="00D62F70" w:rsidRPr="00E53F0A">
        <w:rPr>
          <w:sz w:val="20"/>
          <w:szCs w:val="20"/>
        </w:rPr>
        <w:t>re</w:t>
      </w:r>
      <w:r w:rsidR="00AB7295" w:rsidRPr="00E53F0A">
        <w:rPr>
          <w:sz w:val="20"/>
          <w:szCs w:val="20"/>
        </w:rPr>
        <w:t xml:space="preserve"> envoy</w:t>
      </w:r>
      <w:r w:rsidR="00A73D1F" w:rsidRPr="00E53F0A">
        <w:rPr>
          <w:sz w:val="20"/>
          <w:szCs w:val="20"/>
        </w:rPr>
        <w:t xml:space="preserve">ée par de nombreux Collèges et </w:t>
      </w:r>
      <w:proofErr w:type="spellStart"/>
      <w:r w:rsidR="00A73D1F" w:rsidRPr="00E53F0A">
        <w:rPr>
          <w:sz w:val="20"/>
          <w:szCs w:val="20"/>
        </w:rPr>
        <w:t>I</w:t>
      </w:r>
      <w:r w:rsidR="00AB7295" w:rsidRPr="00E53F0A">
        <w:rPr>
          <w:sz w:val="20"/>
          <w:szCs w:val="20"/>
        </w:rPr>
        <w:t>ntercollèges</w:t>
      </w:r>
      <w:proofErr w:type="spellEnd"/>
      <w:r w:rsidR="00AB7295" w:rsidRPr="00E53F0A">
        <w:rPr>
          <w:sz w:val="20"/>
          <w:szCs w:val="20"/>
        </w:rPr>
        <w:t xml:space="preserve"> d</w:t>
      </w:r>
      <w:r w:rsidR="00D62F70" w:rsidRPr="00E53F0A">
        <w:rPr>
          <w:sz w:val="20"/>
          <w:szCs w:val="20"/>
        </w:rPr>
        <w:t>e</w:t>
      </w:r>
      <w:r w:rsidR="00AB7295" w:rsidRPr="00E53F0A">
        <w:rPr>
          <w:sz w:val="20"/>
          <w:szCs w:val="20"/>
        </w:rPr>
        <w:t xml:space="preserve"> p</w:t>
      </w:r>
      <w:r w:rsidR="00D62F70" w:rsidRPr="00E53F0A">
        <w:rPr>
          <w:sz w:val="20"/>
          <w:szCs w:val="20"/>
        </w:rPr>
        <w:t>sychologues</w:t>
      </w:r>
      <w:r w:rsidR="002E3228" w:rsidRPr="00E53F0A">
        <w:rPr>
          <w:sz w:val="20"/>
          <w:szCs w:val="20"/>
        </w:rPr>
        <w:t xml:space="preserve"> hospitaliers</w:t>
      </w:r>
      <w:r w:rsidR="00BB1AB3" w:rsidRPr="00E53F0A">
        <w:rPr>
          <w:sz w:val="20"/>
          <w:szCs w:val="20"/>
        </w:rPr>
        <w:t xml:space="preserve"> </w:t>
      </w:r>
      <w:r w:rsidR="00342B6C" w:rsidRPr="00E53F0A">
        <w:rPr>
          <w:sz w:val="20"/>
          <w:szCs w:val="20"/>
        </w:rPr>
        <w:t>au ministre de la santé Olivier</w:t>
      </w:r>
      <w:r w:rsidR="00BB1AB3" w:rsidRPr="00E53F0A">
        <w:rPr>
          <w:sz w:val="20"/>
          <w:szCs w:val="20"/>
        </w:rPr>
        <w:t xml:space="preserve"> V</w:t>
      </w:r>
      <w:r w:rsidR="005B033E" w:rsidRPr="00E53F0A">
        <w:rPr>
          <w:sz w:val="20"/>
          <w:szCs w:val="20"/>
        </w:rPr>
        <w:t xml:space="preserve">ERAN, plaquette </w:t>
      </w:r>
      <w:r w:rsidR="00342B6C" w:rsidRPr="00E53F0A">
        <w:rPr>
          <w:sz w:val="20"/>
          <w:szCs w:val="20"/>
        </w:rPr>
        <w:t>de l’</w:t>
      </w:r>
      <w:r w:rsidR="005B033E" w:rsidRPr="00E53F0A">
        <w:rPr>
          <w:sz w:val="20"/>
          <w:szCs w:val="20"/>
        </w:rPr>
        <w:t>Intercollège</w:t>
      </w:r>
      <w:r w:rsidR="00342B6C" w:rsidRPr="00E53F0A">
        <w:rPr>
          <w:sz w:val="20"/>
          <w:szCs w:val="20"/>
        </w:rPr>
        <w:t xml:space="preserve"> des psychologues de Midi-Pyrénées</w:t>
      </w:r>
      <w:r w:rsidR="00A13D1E">
        <w:rPr>
          <w:sz w:val="20"/>
          <w:szCs w:val="20"/>
        </w:rPr>
        <w:t>.</w:t>
      </w:r>
      <w:r w:rsidR="002A1765" w:rsidRPr="00E53F0A">
        <w:rPr>
          <w:sz w:val="20"/>
          <w:szCs w:val="20"/>
        </w:rPr>
        <w:tab/>
      </w:r>
      <w:r w:rsidR="002A1765" w:rsidRPr="00E53F0A">
        <w:rPr>
          <w:sz w:val="20"/>
          <w:szCs w:val="20"/>
        </w:rPr>
        <w:tab/>
      </w:r>
    </w:p>
    <w:sectPr w:rsidR="00A32A8B" w:rsidRPr="00E53F0A" w:rsidSect="00634196">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C22" w:rsidRDefault="00017C22">
      <w:pPr>
        <w:spacing w:after="0" w:line="240" w:lineRule="auto"/>
      </w:pPr>
      <w:r>
        <w:separator/>
      </w:r>
    </w:p>
  </w:endnote>
  <w:endnote w:type="continuationSeparator" w:id="0">
    <w:p w:rsidR="00017C22" w:rsidRDefault="0001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C22" w:rsidRDefault="00017C22">
      <w:r>
        <w:separator/>
      </w:r>
    </w:p>
  </w:footnote>
  <w:footnote w:type="continuationSeparator" w:id="0">
    <w:p w:rsidR="00017C22" w:rsidRDefault="00017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A4054"/>
    <w:multiLevelType w:val="hybridMultilevel"/>
    <w:tmpl w:val="8CFC0DE4"/>
    <w:lvl w:ilvl="0" w:tplc="0BBC844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54C7091"/>
    <w:multiLevelType w:val="hybridMultilevel"/>
    <w:tmpl w:val="C6DED004"/>
    <w:lvl w:ilvl="0" w:tplc="0C9E57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8C"/>
    <w:rsid w:val="0001490E"/>
    <w:rsid w:val="00017C22"/>
    <w:rsid w:val="0004019E"/>
    <w:rsid w:val="000775AC"/>
    <w:rsid w:val="00081A43"/>
    <w:rsid w:val="00084939"/>
    <w:rsid w:val="000910BA"/>
    <w:rsid w:val="000A0ADA"/>
    <w:rsid w:val="000C0990"/>
    <w:rsid w:val="000E3D79"/>
    <w:rsid w:val="000E4CB7"/>
    <w:rsid w:val="001258C0"/>
    <w:rsid w:val="001577A1"/>
    <w:rsid w:val="0017350D"/>
    <w:rsid w:val="00185E80"/>
    <w:rsid w:val="001B5B4C"/>
    <w:rsid w:val="0020416E"/>
    <w:rsid w:val="00263CAB"/>
    <w:rsid w:val="00265FA9"/>
    <w:rsid w:val="00266FC1"/>
    <w:rsid w:val="00296217"/>
    <w:rsid w:val="002A1765"/>
    <w:rsid w:val="002B5C5A"/>
    <w:rsid w:val="002E3228"/>
    <w:rsid w:val="003036F2"/>
    <w:rsid w:val="00310CB7"/>
    <w:rsid w:val="00342B6C"/>
    <w:rsid w:val="003504A0"/>
    <w:rsid w:val="00371B96"/>
    <w:rsid w:val="003B48F5"/>
    <w:rsid w:val="003E2368"/>
    <w:rsid w:val="00405ADF"/>
    <w:rsid w:val="00422475"/>
    <w:rsid w:val="0042782E"/>
    <w:rsid w:val="00427A7B"/>
    <w:rsid w:val="0044794C"/>
    <w:rsid w:val="00451C3C"/>
    <w:rsid w:val="0048373F"/>
    <w:rsid w:val="004A3BD0"/>
    <w:rsid w:val="004C13D6"/>
    <w:rsid w:val="004C450E"/>
    <w:rsid w:val="0057687D"/>
    <w:rsid w:val="005A6040"/>
    <w:rsid w:val="005B033E"/>
    <w:rsid w:val="005C7BF2"/>
    <w:rsid w:val="00602B58"/>
    <w:rsid w:val="00615D90"/>
    <w:rsid w:val="00634196"/>
    <w:rsid w:val="00657545"/>
    <w:rsid w:val="006579B5"/>
    <w:rsid w:val="0066364C"/>
    <w:rsid w:val="0066761A"/>
    <w:rsid w:val="00673BF3"/>
    <w:rsid w:val="006847B7"/>
    <w:rsid w:val="006A47C7"/>
    <w:rsid w:val="006B3892"/>
    <w:rsid w:val="006F1E5E"/>
    <w:rsid w:val="00703A09"/>
    <w:rsid w:val="00716A6C"/>
    <w:rsid w:val="008034FB"/>
    <w:rsid w:val="00820F41"/>
    <w:rsid w:val="00862BC7"/>
    <w:rsid w:val="008673FC"/>
    <w:rsid w:val="00881F60"/>
    <w:rsid w:val="00885142"/>
    <w:rsid w:val="008C64F5"/>
    <w:rsid w:val="008E355E"/>
    <w:rsid w:val="008E6A46"/>
    <w:rsid w:val="008E7F32"/>
    <w:rsid w:val="00903B10"/>
    <w:rsid w:val="0091071A"/>
    <w:rsid w:val="00923219"/>
    <w:rsid w:val="00923B1F"/>
    <w:rsid w:val="0095352C"/>
    <w:rsid w:val="009545A8"/>
    <w:rsid w:val="00954A07"/>
    <w:rsid w:val="009B6024"/>
    <w:rsid w:val="009D6690"/>
    <w:rsid w:val="009E0967"/>
    <w:rsid w:val="00A13D1E"/>
    <w:rsid w:val="00A32A8B"/>
    <w:rsid w:val="00A32F05"/>
    <w:rsid w:val="00A50097"/>
    <w:rsid w:val="00A6002C"/>
    <w:rsid w:val="00A62ABC"/>
    <w:rsid w:val="00A66814"/>
    <w:rsid w:val="00A73D1F"/>
    <w:rsid w:val="00A854EE"/>
    <w:rsid w:val="00A92D05"/>
    <w:rsid w:val="00AA4C0E"/>
    <w:rsid w:val="00AB7295"/>
    <w:rsid w:val="00B20AA0"/>
    <w:rsid w:val="00B82A73"/>
    <w:rsid w:val="00B93B21"/>
    <w:rsid w:val="00B973D7"/>
    <w:rsid w:val="00BB048C"/>
    <w:rsid w:val="00BB1AB3"/>
    <w:rsid w:val="00BB1C9E"/>
    <w:rsid w:val="00BB6E53"/>
    <w:rsid w:val="00C05C06"/>
    <w:rsid w:val="00C1229D"/>
    <w:rsid w:val="00C125D8"/>
    <w:rsid w:val="00C23538"/>
    <w:rsid w:val="00C23DBF"/>
    <w:rsid w:val="00C73934"/>
    <w:rsid w:val="00C8662D"/>
    <w:rsid w:val="00CE0A87"/>
    <w:rsid w:val="00CE49D1"/>
    <w:rsid w:val="00D3388A"/>
    <w:rsid w:val="00D50B21"/>
    <w:rsid w:val="00D62F70"/>
    <w:rsid w:val="00DD54FA"/>
    <w:rsid w:val="00DF0706"/>
    <w:rsid w:val="00DF7819"/>
    <w:rsid w:val="00E161C1"/>
    <w:rsid w:val="00E22A5C"/>
    <w:rsid w:val="00E53F0A"/>
    <w:rsid w:val="00E640E6"/>
    <w:rsid w:val="00E71106"/>
    <w:rsid w:val="00E713FF"/>
    <w:rsid w:val="00E82242"/>
    <w:rsid w:val="00E91677"/>
    <w:rsid w:val="00E953FB"/>
    <w:rsid w:val="00EA1A04"/>
    <w:rsid w:val="00EB1E28"/>
    <w:rsid w:val="00EB5A46"/>
    <w:rsid w:val="00EC1734"/>
    <w:rsid w:val="00ED3BF9"/>
    <w:rsid w:val="00EF036F"/>
    <w:rsid w:val="00F20D51"/>
    <w:rsid w:val="00F449F4"/>
    <w:rsid w:val="00F636E6"/>
    <w:rsid w:val="00F67999"/>
    <w:rsid w:val="00FE25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4F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qFormat/>
    <w:rsid w:val="00BA7040"/>
    <w:rPr>
      <w:sz w:val="16"/>
      <w:szCs w:val="16"/>
    </w:rPr>
  </w:style>
  <w:style w:type="character" w:customStyle="1" w:styleId="CommentaireCar">
    <w:name w:val="Commentaire Car"/>
    <w:basedOn w:val="Policepardfaut"/>
    <w:link w:val="Commentaire"/>
    <w:uiPriority w:val="99"/>
    <w:semiHidden/>
    <w:qFormat/>
    <w:rsid w:val="00BA7040"/>
    <w:rPr>
      <w:sz w:val="20"/>
      <w:szCs w:val="20"/>
    </w:rPr>
  </w:style>
  <w:style w:type="character" w:customStyle="1" w:styleId="ObjetducommentaireCar">
    <w:name w:val="Objet du commentaire Car"/>
    <w:basedOn w:val="CommentaireCar"/>
    <w:link w:val="Objetducommentaire"/>
    <w:uiPriority w:val="99"/>
    <w:semiHidden/>
    <w:qFormat/>
    <w:rsid w:val="00BA7040"/>
    <w:rPr>
      <w:b/>
      <w:bCs/>
      <w:sz w:val="20"/>
      <w:szCs w:val="20"/>
    </w:rPr>
  </w:style>
  <w:style w:type="character" w:customStyle="1" w:styleId="TextedebullesCar">
    <w:name w:val="Texte de bulles Car"/>
    <w:basedOn w:val="Policepardfaut"/>
    <w:link w:val="Textedebulles"/>
    <w:uiPriority w:val="99"/>
    <w:semiHidden/>
    <w:qFormat/>
    <w:rsid w:val="00BA7040"/>
    <w:rPr>
      <w:rFonts w:ascii="Segoe UI" w:hAnsi="Segoe UI" w:cs="Segoe UI"/>
      <w:sz w:val="18"/>
      <w:szCs w:val="18"/>
    </w:rPr>
  </w:style>
  <w:style w:type="character" w:customStyle="1" w:styleId="NotedebasdepageCar">
    <w:name w:val="Note de bas de page Car"/>
    <w:basedOn w:val="Policepardfaut"/>
    <w:link w:val="Notedebasdepage"/>
    <w:uiPriority w:val="99"/>
    <w:semiHidden/>
    <w:qFormat/>
    <w:rsid w:val="002B3A70"/>
    <w:rPr>
      <w:sz w:val="20"/>
      <w:szCs w:val="20"/>
    </w:rPr>
  </w:style>
  <w:style w:type="character" w:styleId="Appelnotedebasdep">
    <w:name w:val="footnote reference"/>
    <w:basedOn w:val="Policepardfaut"/>
    <w:uiPriority w:val="99"/>
    <w:semiHidden/>
    <w:unhideWhenUsed/>
    <w:qFormat/>
    <w:rsid w:val="002B3A70"/>
    <w:rPr>
      <w:vertAlign w:val="superscript"/>
    </w:rPr>
  </w:style>
  <w:style w:type="character" w:customStyle="1" w:styleId="Caractresdenotedebasdepage">
    <w:name w:val="Caractères de note de bas de page"/>
    <w:qFormat/>
    <w:rsid w:val="00634196"/>
  </w:style>
  <w:style w:type="character" w:customStyle="1" w:styleId="Ancredenotedebasdepage">
    <w:name w:val="Ancre de note de bas de page"/>
    <w:rsid w:val="00634196"/>
    <w:rPr>
      <w:vertAlign w:val="superscript"/>
    </w:rPr>
  </w:style>
  <w:style w:type="character" w:customStyle="1" w:styleId="Ancredenotedefin">
    <w:name w:val="Ancre de note de fin"/>
    <w:rsid w:val="00634196"/>
    <w:rPr>
      <w:vertAlign w:val="superscript"/>
    </w:rPr>
  </w:style>
  <w:style w:type="character" w:customStyle="1" w:styleId="Caractresdenotedefin">
    <w:name w:val="Caractères de note de fin"/>
    <w:qFormat/>
    <w:rsid w:val="00634196"/>
  </w:style>
  <w:style w:type="paragraph" w:styleId="Titre">
    <w:name w:val="Title"/>
    <w:basedOn w:val="Normal"/>
    <w:next w:val="Corpsdetexte"/>
    <w:qFormat/>
    <w:rsid w:val="00634196"/>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rsid w:val="00634196"/>
    <w:pPr>
      <w:spacing w:after="140" w:line="288" w:lineRule="auto"/>
    </w:pPr>
  </w:style>
  <w:style w:type="paragraph" w:styleId="Liste">
    <w:name w:val="List"/>
    <w:basedOn w:val="Corpsdetexte"/>
    <w:rsid w:val="00634196"/>
    <w:rPr>
      <w:rFonts w:cs="Lucida Sans"/>
    </w:rPr>
  </w:style>
  <w:style w:type="paragraph" w:styleId="Lgende">
    <w:name w:val="caption"/>
    <w:basedOn w:val="Normal"/>
    <w:uiPriority w:val="35"/>
    <w:qFormat/>
    <w:rsid w:val="00634196"/>
    <w:pPr>
      <w:suppressLineNumbers/>
      <w:spacing w:before="120" w:after="120"/>
    </w:pPr>
    <w:rPr>
      <w:rFonts w:cs="Lucida Sans"/>
      <w:i/>
      <w:iCs/>
      <w:sz w:val="24"/>
      <w:szCs w:val="24"/>
    </w:rPr>
  </w:style>
  <w:style w:type="paragraph" w:customStyle="1" w:styleId="Index">
    <w:name w:val="Index"/>
    <w:basedOn w:val="Normal"/>
    <w:qFormat/>
    <w:rsid w:val="00634196"/>
    <w:pPr>
      <w:suppressLineNumbers/>
    </w:pPr>
    <w:rPr>
      <w:rFonts w:cs="Lucida Sans"/>
    </w:rPr>
  </w:style>
  <w:style w:type="paragraph" w:styleId="Commentaire">
    <w:name w:val="annotation text"/>
    <w:basedOn w:val="Normal"/>
    <w:link w:val="CommentaireCar"/>
    <w:uiPriority w:val="99"/>
    <w:semiHidden/>
    <w:unhideWhenUsed/>
    <w:qFormat/>
    <w:rsid w:val="00BA7040"/>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BA7040"/>
    <w:rPr>
      <w:b/>
      <w:bCs/>
    </w:rPr>
  </w:style>
  <w:style w:type="paragraph" w:styleId="Textedebulles">
    <w:name w:val="Balloon Text"/>
    <w:basedOn w:val="Normal"/>
    <w:link w:val="TextedebullesCar"/>
    <w:uiPriority w:val="99"/>
    <w:semiHidden/>
    <w:unhideWhenUsed/>
    <w:qFormat/>
    <w:rsid w:val="00BA7040"/>
    <w:pPr>
      <w:spacing w:after="0" w:line="240" w:lineRule="auto"/>
    </w:pPr>
    <w:rPr>
      <w:rFonts w:ascii="Segoe UI" w:hAnsi="Segoe UI" w:cs="Segoe UI"/>
      <w:sz w:val="18"/>
      <w:szCs w:val="18"/>
    </w:rPr>
  </w:style>
  <w:style w:type="paragraph" w:styleId="Notedebasdepage">
    <w:name w:val="footnote text"/>
    <w:basedOn w:val="Normal"/>
    <w:link w:val="NotedebasdepageCar"/>
    <w:rsid w:val="00634196"/>
  </w:style>
  <w:style w:type="paragraph" w:customStyle="1" w:styleId="Corps">
    <w:name w:val="Corps"/>
    <w:rsid w:val="0066364C"/>
    <w:pPr>
      <w:widowControl w:val="0"/>
      <w:pBdr>
        <w:top w:val="nil"/>
        <w:left w:val="nil"/>
        <w:bottom w:val="nil"/>
        <w:right w:val="nil"/>
        <w:between w:val="nil"/>
        <w:bar w:val="nil"/>
      </w:pBdr>
    </w:pPr>
    <w:rPr>
      <w:rFonts w:ascii="Arial" w:eastAsia="Arial Unicode MS" w:hAnsi="Arial" w:cs="Arial Unicode MS"/>
      <w:color w:val="000000"/>
      <w:u w:color="000000"/>
      <w:bdr w:val="nil"/>
      <w:lang w:eastAsia="fr-FR"/>
    </w:rPr>
  </w:style>
  <w:style w:type="paragraph" w:styleId="Paragraphedeliste">
    <w:name w:val="List Paragraph"/>
    <w:basedOn w:val="Normal"/>
    <w:uiPriority w:val="34"/>
    <w:qFormat/>
    <w:rsid w:val="006847B7"/>
    <w:pPr>
      <w:ind w:left="720"/>
      <w:contextualSpacing/>
    </w:pPr>
  </w:style>
  <w:style w:type="character" w:customStyle="1" w:styleId="CorpsdetexteCar">
    <w:name w:val="Corps de texte Car"/>
    <w:basedOn w:val="Policepardfaut"/>
    <w:link w:val="Corpsdetexte"/>
    <w:rsid w:val="003B48F5"/>
  </w:style>
  <w:style w:type="character" w:styleId="Lienhypertexte">
    <w:name w:val="Hyperlink"/>
    <w:basedOn w:val="Policepardfaut"/>
    <w:uiPriority w:val="99"/>
    <w:unhideWhenUsed/>
    <w:rsid w:val="003036F2"/>
    <w:rPr>
      <w:color w:val="0000FF" w:themeColor="hyperlink"/>
      <w:u w:val="single"/>
    </w:rPr>
  </w:style>
  <w:style w:type="paragraph" w:customStyle="1" w:styleId="CorpsA">
    <w:name w:val="Corps A"/>
    <w:rsid w:val="003036F2"/>
    <w:pPr>
      <w:widowControl w:val="0"/>
    </w:pPr>
    <w:rPr>
      <w:rFonts w:ascii="Arial" w:eastAsia="Arial Unicode MS" w:hAnsi="Arial" w:cs="Arial Unicode MS"/>
      <w:color w:val="000000"/>
      <w:u w:color="000000"/>
      <w:lang w:eastAsia="fr-FR"/>
    </w:rPr>
  </w:style>
  <w:style w:type="character" w:customStyle="1" w:styleId="Hyperlink0">
    <w:name w:val="Hyperlink.0"/>
    <w:basedOn w:val="Policepardfaut"/>
    <w:rsid w:val="003036F2"/>
    <w:rPr>
      <w:rFonts w:ascii="Arial" w:eastAsia="Arial" w:hAnsi="Arial" w:cs="Arial" w:hint="default"/>
      <w:b/>
      <w:bCs/>
      <w:color w:val="034EA2"/>
      <w:sz w:val="24"/>
      <w:szCs w:val="24"/>
      <w:u w:color="034EA2"/>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4F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qFormat/>
    <w:rsid w:val="00BA7040"/>
    <w:rPr>
      <w:sz w:val="16"/>
      <w:szCs w:val="16"/>
    </w:rPr>
  </w:style>
  <w:style w:type="character" w:customStyle="1" w:styleId="CommentaireCar">
    <w:name w:val="Commentaire Car"/>
    <w:basedOn w:val="Policepardfaut"/>
    <w:link w:val="Commentaire"/>
    <w:uiPriority w:val="99"/>
    <w:semiHidden/>
    <w:qFormat/>
    <w:rsid w:val="00BA7040"/>
    <w:rPr>
      <w:sz w:val="20"/>
      <w:szCs w:val="20"/>
    </w:rPr>
  </w:style>
  <w:style w:type="character" w:customStyle="1" w:styleId="ObjetducommentaireCar">
    <w:name w:val="Objet du commentaire Car"/>
    <w:basedOn w:val="CommentaireCar"/>
    <w:link w:val="Objetducommentaire"/>
    <w:uiPriority w:val="99"/>
    <w:semiHidden/>
    <w:qFormat/>
    <w:rsid w:val="00BA7040"/>
    <w:rPr>
      <w:b/>
      <w:bCs/>
      <w:sz w:val="20"/>
      <w:szCs w:val="20"/>
    </w:rPr>
  </w:style>
  <w:style w:type="character" w:customStyle="1" w:styleId="TextedebullesCar">
    <w:name w:val="Texte de bulles Car"/>
    <w:basedOn w:val="Policepardfaut"/>
    <w:link w:val="Textedebulles"/>
    <w:uiPriority w:val="99"/>
    <w:semiHidden/>
    <w:qFormat/>
    <w:rsid w:val="00BA7040"/>
    <w:rPr>
      <w:rFonts w:ascii="Segoe UI" w:hAnsi="Segoe UI" w:cs="Segoe UI"/>
      <w:sz w:val="18"/>
      <w:szCs w:val="18"/>
    </w:rPr>
  </w:style>
  <w:style w:type="character" w:customStyle="1" w:styleId="NotedebasdepageCar">
    <w:name w:val="Note de bas de page Car"/>
    <w:basedOn w:val="Policepardfaut"/>
    <w:link w:val="Notedebasdepage"/>
    <w:uiPriority w:val="99"/>
    <w:semiHidden/>
    <w:qFormat/>
    <w:rsid w:val="002B3A70"/>
    <w:rPr>
      <w:sz w:val="20"/>
      <w:szCs w:val="20"/>
    </w:rPr>
  </w:style>
  <w:style w:type="character" w:styleId="Appelnotedebasdep">
    <w:name w:val="footnote reference"/>
    <w:basedOn w:val="Policepardfaut"/>
    <w:uiPriority w:val="99"/>
    <w:semiHidden/>
    <w:unhideWhenUsed/>
    <w:qFormat/>
    <w:rsid w:val="002B3A70"/>
    <w:rPr>
      <w:vertAlign w:val="superscript"/>
    </w:rPr>
  </w:style>
  <w:style w:type="character" w:customStyle="1" w:styleId="Caractresdenotedebasdepage">
    <w:name w:val="Caractères de note de bas de page"/>
    <w:qFormat/>
    <w:rsid w:val="00634196"/>
  </w:style>
  <w:style w:type="character" w:customStyle="1" w:styleId="Ancredenotedebasdepage">
    <w:name w:val="Ancre de note de bas de page"/>
    <w:rsid w:val="00634196"/>
    <w:rPr>
      <w:vertAlign w:val="superscript"/>
    </w:rPr>
  </w:style>
  <w:style w:type="character" w:customStyle="1" w:styleId="Ancredenotedefin">
    <w:name w:val="Ancre de note de fin"/>
    <w:rsid w:val="00634196"/>
    <w:rPr>
      <w:vertAlign w:val="superscript"/>
    </w:rPr>
  </w:style>
  <w:style w:type="character" w:customStyle="1" w:styleId="Caractresdenotedefin">
    <w:name w:val="Caractères de note de fin"/>
    <w:qFormat/>
    <w:rsid w:val="00634196"/>
  </w:style>
  <w:style w:type="paragraph" w:styleId="Titre">
    <w:name w:val="Title"/>
    <w:basedOn w:val="Normal"/>
    <w:next w:val="Corpsdetexte"/>
    <w:qFormat/>
    <w:rsid w:val="00634196"/>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rsid w:val="00634196"/>
    <w:pPr>
      <w:spacing w:after="140" w:line="288" w:lineRule="auto"/>
    </w:pPr>
  </w:style>
  <w:style w:type="paragraph" w:styleId="Liste">
    <w:name w:val="List"/>
    <w:basedOn w:val="Corpsdetexte"/>
    <w:rsid w:val="00634196"/>
    <w:rPr>
      <w:rFonts w:cs="Lucida Sans"/>
    </w:rPr>
  </w:style>
  <w:style w:type="paragraph" w:styleId="Lgende">
    <w:name w:val="caption"/>
    <w:basedOn w:val="Normal"/>
    <w:uiPriority w:val="35"/>
    <w:qFormat/>
    <w:rsid w:val="00634196"/>
    <w:pPr>
      <w:suppressLineNumbers/>
      <w:spacing w:before="120" w:after="120"/>
    </w:pPr>
    <w:rPr>
      <w:rFonts w:cs="Lucida Sans"/>
      <w:i/>
      <w:iCs/>
      <w:sz w:val="24"/>
      <w:szCs w:val="24"/>
    </w:rPr>
  </w:style>
  <w:style w:type="paragraph" w:customStyle="1" w:styleId="Index">
    <w:name w:val="Index"/>
    <w:basedOn w:val="Normal"/>
    <w:qFormat/>
    <w:rsid w:val="00634196"/>
    <w:pPr>
      <w:suppressLineNumbers/>
    </w:pPr>
    <w:rPr>
      <w:rFonts w:cs="Lucida Sans"/>
    </w:rPr>
  </w:style>
  <w:style w:type="paragraph" w:styleId="Commentaire">
    <w:name w:val="annotation text"/>
    <w:basedOn w:val="Normal"/>
    <w:link w:val="CommentaireCar"/>
    <w:uiPriority w:val="99"/>
    <w:semiHidden/>
    <w:unhideWhenUsed/>
    <w:qFormat/>
    <w:rsid w:val="00BA7040"/>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BA7040"/>
    <w:rPr>
      <w:b/>
      <w:bCs/>
    </w:rPr>
  </w:style>
  <w:style w:type="paragraph" w:styleId="Textedebulles">
    <w:name w:val="Balloon Text"/>
    <w:basedOn w:val="Normal"/>
    <w:link w:val="TextedebullesCar"/>
    <w:uiPriority w:val="99"/>
    <w:semiHidden/>
    <w:unhideWhenUsed/>
    <w:qFormat/>
    <w:rsid w:val="00BA7040"/>
    <w:pPr>
      <w:spacing w:after="0" w:line="240" w:lineRule="auto"/>
    </w:pPr>
    <w:rPr>
      <w:rFonts w:ascii="Segoe UI" w:hAnsi="Segoe UI" w:cs="Segoe UI"/>
      <w:sz w:val="18"/>
      <w:szCs w:val="18"/>
    </w:rPr>
  </w:style>
  <w:style w:type="paragraph" w:styleId="Notedebasdepage">
    <w:name w:val="footnote text"/>
    <w:basedOn w:val="Normal"/>
    <w:link w:val="NotedebasdepageCar"/>
    <w:rsid w:val="00634196"/>
  </w:style>
  <w:style w:type="paragraph" w:customStyle="1" w:styleId="Corps">
    <w:name w:val="Corps"/>
    <w:rsid w:val="0066364C"/>
    <w:pPr>
      <w:widowControl w:val="0"/>
      <w:pBdr>
        <w:top w:val="nil"/>
        <w:left w:val="nil"/>
        <w:bottom w:val="nil"/>
        <w:right w:val="nil"/>
        <w:between w:val="nil"/>
        <w:bar w:val="nil"/>
      </w:pBdr>
    </w:pPr>
    <w:rPr>
      <w:rFonts w:ascii="Arial" w:eastAsia="Arial Unicode MS" w:hAnsi="Arial" w:cs="Arial Unicode MS"/>
      <w:color w:val="000000"/>
      <w:u w:color="000000"/>
      <w:bdr w:val="nil"/>
      <w:lang w:eastAsia="fr-FR"/>
    </w:rPr>
  </w:style>
  <w:style w:type="paragraph" w:styleId="Paragraphedeliste">
    <w:name w:val="List Paragraph"/>
    <w:basedOn w:val="Normal"/>
    <w:uiPriority w:val="34"/>
    <w:qFormat/>
    <w:rsid w:val="006847B7"/>
    <w:pPr>
      <w:ind w:left="720"/>
      <w:contextualSpacing/>
    </w:pPr>
  </w:style>
  <w:style w:type="character" w:customStyle="1" w:styleId="CorpsdetexteCar">
    <w:name w:val="Corps de texte Car"/>
    <w:basedOn w:val="Policepardfaut"/>
    <w:link w:val="Corpsdetexte"/>
    <w:rsid w:val="003B48F5"/>
  </w:style>
  <w:style w:type="character" w:styleId="Lienhypertexte">
    <w:name w:val="Hyperlink"/>
    <w:basedOn w:val="Policepardfaut"/>
    <w:uiPriority w:val="99"/>
    <w:unhideWhenUsed/>
    <w:rsid w:val="003036F2"/>
    <w:rPr>
      <w:color w:val="0000FF" w:themeColor="hyperlink"/>
      <w:u w:val="single"/>
    </w:rPr>
  </w:style>
  <w:style w:type="paragraph" w:customStyle="1" w:styleId="CorpsA">
    <w:name w:val="Corps A"/>
    <w:rsid w:val="003036F2"/>
    <w:pPr>
      <w:widowControl w:val="0"/>
    </w:pPr>
    <w:rPr>
      <w:rFonts w:ascii="Arial" w:eastAsia="Arial Unicode MS" w:hAnsi="Arial" w:cs="Arial Unicode MS"/>
      <w:color w:val="000000"/>
      <w:u w:color="000000"/>
      <w:lang w:eastAsia="fr-FR"/>
    </w:rPr>
  </w:style>
  <w:style w:type="character" w:customStyle="1" w:styleId="Hyperlink0">
    <w:name w:val="Hyperlink.0"/>
    <w:basedOn w:val="Policepardfaut"/>
    <w:rsid w:val="003036F2"/>
    <w:rPr>
      <w:rFonts w:ascii="Arial" w:eastAsia="Arial" w:hAnsi="Arial" w:cs="Arial" w:hint="default"/>
      <w:b/>
      <w:bCs/>
      <w:color w:val="034EA2"/>
      <w:sz w:val="24"/>
      <w:szCs w:val="24"/>
      <w:u w:color="034EA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6755">
      <w:bodyDiv w:val="1"/>
      <w:marLeft w:val="0"/>
      <w:marRight w:val="0"/>
      <w:marTop w:val="0"/>
      <w:marBottom w:val="0"/>
      <w:divBdr>
        <w:top w:val="none" w:sz="0" w:space="0" w:color="auto"/>
        <w:left w:val="none" w:sz="0" w:space="0" w:color="auto"/>
        <w:bottom w:val="none" w:sz="0" w:space="0" w:color="auto"/>
        <w:right w:val="none" w:sz="0" w:space="0" w:color="auto"/>
      </w:divBdr>
    </w:div>
    <w:div w:id="1047030012">
      <w:bodyDiv w:val="1"/>
      <w:marLeft w:val="0"/>
      <w:marRight w:val="0"/>
      <w:marTop w:val="0"/>
      <w:marBottom w:val="0"/>
      <w:divBdr>
        <w:top w:val="none" w:sz="0" w:space="0" w:color="auto"/>
        <w:left w:val="none" w:sz="0" w:space="0" w:color="auto"/>
        <w:bottom w:val="none" w:sz="0" w:space="0" w:color="auto"/>
        <w:right w:val="none" w:sz="0" w:space="0" w:color="auto"/>
      </w:divBdr>
      <w:divsChild>
        <w:div w:id="1866868203">
          <w:marLeft w:val="0"/>
          <w:marRight w:val="0"/>
          <w:marTop w:val="0"/>
          <w:marBottom w:val="0"/>
          <w:divBdr>
            <w:top w:val="none" w:sz="0" w:space="0" w:color="auto"/>
            <w:left w:val="none" w:sz="0" w:space="0" w:color="auto"/>
            <w:bottom w:val="none" w:sz="0" w:space="0" w:color="auto"/>
            <w:right w:val="none" w:sz="0" w:space="0" w:color="auto"/>
          </w:divBdr>
        </w:div>
        <w:div w:id="10255187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quintilla.b@chu-toulous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urroux.j@chu-toulouse.fr" TargetMode="External"/><Relationship Id="rId5" Type="http://schemas.openxmlformats.org/officeDocument/2006/relationships/settings" Target="settings.xml"/><Relationship Id="rId10" Type="http://schemas.openxmlformats.org/officeDocument/2006/relationships/hyperlink" Target="mailto:intercollege.mp@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1D2A3-43E9-4905-9D77-4799CFF1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894</Words>
  <Characters>4921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dc:creator>
  <cp:lastModifiedBy>FOURROUX Joelle</cp:lastModifiedBy>
  <cp:revision>4</cp:revision>
  <cp:lastPrinted>2021-03-22T09:39:00Z</cp:lastPrinted>
  <dcterms:created xsi:type="dcterms:W3CDTF">2021-04-16T07:52:00Z</dcterms:created>
  <dcterms:modified xsi:type="dcterms:W3CDTF">2021-04-18T17:44:00Z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