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0C" w:rsidRPr="00E36D0C" w:rsidRDefault="00E36D0C" w:rsidP="00E36D0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E36D0C" w:rsidRPr="00E36D0C" w:rsidRDefault="00E36D0C" w:rsidP="00E36D0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E36D0C" w:rsidRDefault="00E36D0C" w:rsidP="00E36D0C">
      <w:pPr>
        <w:spacing w:after="0" w:line="240" w:lineRule="auto"/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</w:pPr>
      <w:r w:rsidRPr="00E36D0C">
        <w:rPr>
          <w:rFonts w:ascii="Verdana" w:eastAsia="Times New Roman" w:hAnsi="Verdana" w:cs="Calibri"/>
          <w:b/>
          <w:bCs/>
          <w:color w:val="333333"/>
          <w:sz w:val="24"/>
          <w:szCs w:val="24"/>
          <w:shd w:val="clear" w:color="auto" w:fill="FAFAFA"/>
          <w:lang w:eastAsia="fr-FR"/>
        </w:rPr>
        <w:t xml:space="preserve">Le Groupement Hospitalier </w:t>
      </w:r>
      <w:proofErr w:type="spellStart"/>
      <w:r w:rsidRPr="00E36D0C">
        <w:rPr>
          <w:rFonts w:ascii="Verdana" w:eastAsia="Times New Roman" w:hAnsi="Verdana" w:cs="Calibri"/>
          <w:b/>
          <w:bCs/>
          <w:color w:val="333333"/>
          <w:sz w:val="24"/>
          <w:szCs w:val="24"/>
          <w:shd w:val="clear" w:color="auto" w:fill="FAFAFA"/>
          <w:lang w:eastAsia="fr-FR"/>
        </w:rPr>
        <w:t>Carnelle</w:t>
      </w:r>
      <w:proofErr w:type="spellEnd"/>
      <w:r w:rsidRPr="00E36D0C">
        <w:rPr>
          <w:rFonts w:ascii="Verdana" w:eastAsia="Times New Roman" w:hAnsi="Verdana" w:cs="Calibri"/>
          <w:b/>
          <w:bCs/>
          <w:color w:val="333333"/>
          <w:sz w:val="24"/>
          <w:szCs w:val="24"/>
          <w:shd w:val="clear" w:color="auto" w:fill="FAFAFA"/>
          <w:lang w:eastAsia="fr-FR"/>
        </w:rPr>
        <w:t xml:space="preserve"> Portes de l’Oise (GHT NOVO) recherche un ou une psychologue pour son CMP et CATTP de Beaumont sur Oise (95</w:t>
      </w:r>
      <w:proofErr w:type="gramStart"/>
      <w:r w:rsidRPr="00E36D0C">
        <w:rPr>
          <w:rFonts w:ascii="Verdana" w:eastAsia="Times New Roman" w:hAnsi="Verdana" w:cs="Calibri"/>
          <w:b/>
          <w:bCs/>
          <w:color w:val="333333"/>
          <w:sz w:val="24"/>
          <w:szCs w:val="24"/>
          <w:shd w:val="clear" w:color="auto" w:fill="FAFAFA"/>
          <w:lang w:eastAsia="fr-FR"/>
        </w:rPr>
        <w:t>)</w:t>
      </w:r>
      <w:proofErr w:type="gramEnd"/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b/>
          <w:bCs/>
          <w:color w:val="333333"/>
          <w:sz w:val="20"/>
          <w:szCs w:val="20"/>
          <w:u w:val="single"/>
          <w:shd w:val="clear" w:color="auto" w:fill="FAFAFA"/>
          <w:lang w:eastAsia="fr-FR"/>
        </w:rPr>
        <w:t>SPECIFICITES</w:t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 : PEDOPSYCHIATRIE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u w:val="single"/>
          <w:shd w:val="clear" w:color="auto" w:fill="FAFAFA"/>
          <w:lang w:eastAsia="fr-FR"/>
        </w:rPr>
        <w:t>CMP</w:t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 : 80 % du temps hebdomadaire légal de travail, soit 30h.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u w:val="single"/>
          <w:shd w:val="clear" w:color="auto" w:fill="FAFAFA"/>
          <w:lang w:eastAsia="fr-FR"/>
        </w:rPr>
        <w:t>CATTP</w:t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 : 20 % du temps hebdomadaire légal de travail, soit 7,5h.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b/>
          <w:bCs/>
          <w:color w:val="333333"/>
          <w:sz w:val="20"/>
          <w:szCs w:val="20"/>
          <w:u w:val="single"/>
          <w:shd w:val="clear" w:color="auto" w:fill="FAFAFA"/>
          <w:lang w:eastAsia="fr-FR"/>
        </w:rPr>
        <w:t>ACTIVITES</w:t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 </w:t>
      </w:r>
      <w:proofErr w:type="gramStart"/>
      <w:r w:rsidRPr="00E36D0C">
        <w:rPr>
          <w:rFonts w:ascii="Verdana" w:eastAsia="Times New Roman" w:hAnsi="Verdana" w:cs="Calibri"/>
          <w:b/>
          <w:bCs/>
          <w:color w:val="333333"/>
          <w:sz w:val="20"/>
          <w:szCs w:val="20"/>
          <w:shd w:val="clear" w:color="auto" w:fill="FAFAFA"/>
          <w:lang w:eastAsia="fr-FR"/>
        </w:rPr>
        <w:t>:</w:t>
      </w:r>
      <w:proofErr w:type="gramEnd"/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1. </w:t>
      </w:r>
      <w:r w:rsidRPr="00E36D0C">
        <w:rPr>
          <w:rFonts w:ascii="Verdana" w:eastAsia="Times New Roman" w:hAnsi="Verdana" w:cs="Calibri"/>
          <w:b/>
          <w:bCs/>
          <w:color w:val="333333"/>
          <w:sz w:val="20"/>
          <w:szCs w:val="20"/>
          <w:shd w:val="clear" w:color="auto" w:fill="FAFAFA"/>
          <w:lang w:eastAsia="fr-FR"/>
        </w:rPr>
        <w:t>Activités cliniques auprès des patients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- Recueil et analyse des besoins et des demandes d’interventions.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- Élaboration du diagnostic sur le fonctionnement psychique d’un patient.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 xml:space="preserve">- Collaboration avec les autres membres de l’équipe </w:t>
      </w:r>
      <w:proofErr w:type="spellStart"/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pluriprofessionnelle</w:t>
      </w:r>
      <w:proofErr w:type="spellEnd"/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- Conception et élaboration d’interventions psychologiques et thérapeutiques à visée préventive et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curative auprès des patients et de leurs familles.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- Pratiques d’entretiens individuels.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- Pratique de consultations familiales.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- Psychothérapies individuelles et de groupe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- Bilan psychologique (recueil d’information, entretien, interprétation et synthèse, restitution).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 xml:space="preserve">- Ecrits : tenu à jour des dossiers, rédaction de </w:t>
      </w:r>
      <w:proofErr w:type="spellStart"/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comptes-rendus</w:t>
      </w:r>
      <w:proofErr w:type="spellEnd"/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, attestation etc.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2. </w:t>
      </w:r>
      <w:r w:rsidRPr="00E36D0C">
        <w:rPr>
          <w:rFonts w:ascii="Verdana" w:eastAsia="Times New Roman" w:hAnsi="Verdana" w:cs="Calibri"/>
          <w:b/>
          <w:bCs/>
          <w:color w:val="333333"/>
          <w:sz w:val="20"/>
          <w:szCs w:val="20"/>
          <w:shd w:val="clear" w:color="auto" w:fill="FAFAFA"/>
          <w:lang w:eastAsia="fr-FR"/>
        </w:rPr>
        <w:t>Activités cliniques institutionnelles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- Travail de lien avec les professionnels extérieurs concernés par la vie de l’enfant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- Accueil, encadrement et formation des étudiants et des stagiaires.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 xml:space="preserve">- Intervention auprès d’équipes </w:t>
      </w:r>
      <w:proofErr w:type="spellStart"/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pluriprofessionnelles</w:t>
      </w:r>
      <w:proofErr w:type="spellEnd"/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 xml:space="preserve"> internes ou externes (formation, soutien</w:t>
      </w:r>
      <w:proofErr w:type="gramStart"/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,</w:t>
      </w:r>
      <w:proofErr w:type="gramEnd"/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groupes de parole, analyses des pratiques, analyse institutionnelle).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- Élaboration d’un projet psychologique de pôle et d’établissement.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- Contribution au projet de pôle et au projet d’établissement.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b/>
          <w:bCs/>
          <w:color w:val="333333"/>
          <w:sz w:val="20"/>
          <w:szCs w:val="20"/>
          <w:u w:val="single"/>
          <w:shd w:val="clear" w:color="auto" w:fill="FAFAFA"/>
          <w:lang w:eastAsia="fr-FR"/>
        </w:rPr>
        <w:t>SAVOIR FAIRE</w:t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 :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- Choisir une méthode correspondant à son domaine de compétence et au besoin du patient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- Observer, écouter, accueillir puis analyser la situation, le discours des différents acteurs.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 xml:space="preserve">- Définir et mettre en </w:t>
      </w:r>
      <w:proofErr w:type="spellStart"/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oeuvre</w:t>
      </w:r>
      <w:proofErr w:type="spellEnd"/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 xml:space="preserve"> les activités thérapeutiques adaptées au patient.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- Organiser un cadre thérapeutique singulier, groupe ou institutionnel (ajuster la thérapeutique en fonction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du patient et de son environnement).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lastRenderedPageBreak/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- Rédiger et mettre en forme des notes cliniques, documents et /ou rapports, relatifs à son domaine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de compétences.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- Formaliser et transmettre son savoir professionnel.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b/>
          <w:bCs/>
          <w:color w:val="333333"/>
          <w:sz w:val="20"/>
          <w:szCs w:val="20"/>
          <w:u w:val="single"/>
          <w:shd w:val="clear" w:color="auto" w:fill="FAFAFA"/>
          <w:lang w:eastAsia="fr-FR"/>
        </w:rPr>
        <w:t>DIPLOMES</w:t>
      </w:r>
      <w:r w:rsidRPr="00E36D0C">
        <w:rPr>
          <w:rFonts w:ascii="Verdana" w:eastAsia="Times New Roman" w:hAnsi="Verdana" w:cs="Calibri"/>
          <w:b/>
          <w:bCs/>
          <w:color w:val="333333"/>
          <w:sz w:val="20"/>
          <w:szCs w:val="20"/>
          <w:shd w:val="clear" w:color="auto" w:fill="FAFAFA"/>
          <w:lang w:eastAsia="fr-FR"/>
        </w:rPr>
        <w:t> :</w:t>
      </w:r>
      <w:r w:rsidRPr="00E36D0C">
        <w:rPr>
          <w:rFonts w:ascii="Verdana" w:eastAsia="Times New Roman" w:hAnsi="Verdana" w:cs="Calibri"/>
          <w:color w:val="333333"/>
          <w:sz w:val="20"/>
          <w:szCs w:val="20"/>
          <w:shd w:val="clear" w:color="auto" w:fill="FAFAFA"/>
          <w:lang w:eastAsia="fr-FR"/>
        </w:rPr>
        <w:t> licence de psychologie + master 2 ou DESS de psychologie clinique et psychopathologie.</w:t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</w:r>
      <w:r w:rsidRPr="00E36D0C">
        <w:rPr>
          <w:rFonts w:ascii="Verdana" w:eastAsia="Times New Roman" w:hAnsi="Verdana" w:cs="Calibri"/>
          <w:b/>
          <w:bCs/>
          <w:color w:val="333333"/>
          <w:sz w:val="20"/>
          <w:szCs w:val="20"/>
          <w:shd w:val="clear" w:color="auto" w:fill="FAFAFA"/>
          <w:lang w:eastAsia="fr-FR"/>
        </w:rPr>
        <w:t>Envoyez CV et LM à : </w:t>
      </w:r>
      <w:hyperlink r:id="rId4" w:tgtFrame="_blank" w:history="1">
        <w:r w:rsidRPr="00E36D0C">
          <w:rPr>
            <w:rFonts w:ascii="Verdana" w:eastAsia="Times New Roman" w:hAnsi="Verdana" w:cs="Calibri"/>
            <w:color w:val="417394"/>
            <w:sz w:val="20"/>
            <w:szCs w:val="20"/>
            <w:u w:val="single"/>
            <w:shd w:val="clear" w:color="auto" w:fill="FAFAFA"/>
            <w:lang w:eastAsia="fr-FR"/>
          </w:rPr>
          <w:t>lynda.bouaziz@ght-novo.fr</w:t>
        </w:r>
      </w:hyperlink>
    </w:p>
    <w:p w:rsidR="00E36D0C" w:rsidRPr="00E36D0C" w:rsidRDefault="00E36D0C" w:rsidP="00E36D0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bookmarkStart w:id="0" w:name="_GoBack"/>
      <w:bookmarkEnd w:id="0"/>
    </w:p>
    <w:p w:rsidR="003006E0" w:rsidRDefault="003006E0"/>
    <w:sectPr w:rsidR="0030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4"/>
    <w:rsid w:val="003006E0"/>
    <w:rsid w:val="007911B4"/>
    <w:rsid w:val="00E3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B0340-BDF3-4984-BDD5-15505996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1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8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68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9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48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08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21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367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96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697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2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163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59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974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0421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96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89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nda.bouaziz@ght-nov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LEGRAND</dc:creator>
  <cp:keywords/>
  <dc:description/>
  <cp:lastModifiedBy>CORINNE LEGRAND</cp:lastModifiedBy>
  <cp:revision>3</cp:revision>
  <dcterms:created xsi:type="dcterms:W3CDTF">2021-01-04T16:02:00Z</dcterms:created>
  <dcterms:modified xsi:type="dcterms:W3CDTF">2021-01-04T16:03:00Z</dcterms:modified>
</cp:coreProperties>
</file>